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9E04" w14:textId="24050A3D" w:rsidR="000A15AB" w:rsidRPr="0024054D" w:rsidRDefault="0021683C" w:rsidP="000A15AB">
      <w:pPr>
        <w:jc w:val="center"/>
        <w:rPr>
          <w:rFonts w:ascii="맑은 고딕" w:eastAsia="맑은 고딕" w:hAnsi="맑은 고딕" w:cs="함초롬돋움"/>
          <w:b/>
          <w:sz w:val="28"/>
        </w:rPr>
      </w:pPr>
      <w:r w:rsidRPr="0024054D">
        <w:rPr>
          <w:rFonts w:ascii="맑은 고딕" w:eastAsia="맑은 고딕" w:hAnsi="맑은 고딕" w:cs="함초롬돋움" w:hint="eastAsia"/>
          <w:b/>
          <w:sz w:val="28"/>
        </w:rPr>
        <w:t>&lt;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>심장초음파</w:t>
      </w:r>
      <w:r w:rsidRPr="0024054D">
        <w:rPr>
          <w:rFonts w:ascii="맑은 고딕" w:eastAsia="맑은 고딕" w:hAnsi="맑은 고딕" w:cs="함초롬돋움"/>
          <w:b/>
          <w:sz w:val="28"/>
        </w:rPr>
        <w:t>&gt;</w:t>
      </w:r>
      <w:r w:rsidR="00861FBA" w:rsidRPr="0024054D">
        <w:rPr>
          <w:rFonts w:ascii="맑은 고딕" w:eastAsia="맑은 고딕" w:hAnsi="맑은 고딕" w:cs="함초롬돋움"/>
          <w:b/>
          <w:sz w:val="28"/>
        </w:rPr>
        <w:t xml:space="preserve">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>내과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 xml:space="preserve">전공의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 xml:space="preserve">초음파교육 </w:t>
      </w:r>
      <w:r w:rsidR="00261EC3">
        <w:rPr>
          <w:rFonts w:ascii="맑은 고딕" w:eastAsia="맑은 고딕" w:hAnsi="맑은 고딕" w:cs="함초롬돋움" w:hint="eastAsia"/>
          <w:b/>
          <w:sz w:val="28"/>
        </w:rPr>
        <w:t>지도전문의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 xml:space="preserve"> 신청서</w:t>
      </w:r>
    </w:p>
    <w:p w14:paraId="0956BB06" w14:textId="77777777" w:rsidR="000A15AB" w:rsidRPr="0024054D" w:rsidRDefault="000A15AB" w:rsidP="000A15AB">
      <w:pPr>
        <w:jc w:val="center"/>
        <w:rPr>
          <w:rFonts w:ascii="맑은 고딕" w:eastAsia="맑은 고딕" w:hAnsi="맑은 고딕" w:cs="함초롬돋움"/>
          <w:b/>
          <w:sz w:val="4"/>
        </w:rPr>
      </w:pPr>
    </w:p>
    <w:p w14:paraId="5F51982A" w14:textId="77777777" w:rsidR="006D4B2A" w:rsidRPr="0024054D" w:rsidRDefault="006D4B2A" w:rsidP="006D4B2A">
      <w:pPr>
        <w:jc w:val="left"/>
        <w:rPr>
          <w:rFonts w:ascii="맑은 고딕" w:eastAsia="맑은 고딕" w:hAnsi="맑은 고딕" w:cs="함초롬돋움"/>
          <w:b/>
          <w:sz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</w:rPr>
        <w:t>1. 인적 사항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2976"/>
      </w:tblGrid>
      <w:tr w:rsidR="006208AC" w:rsidRPr="0024054D" w14:paraId="1112F22C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58476BEE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이름</w:t>
            </w:r>
          </w:p>
        </w:tc>
        <w:tc>
          <w:tcPr>
            <w:tcW w:w="2693" w:type="dxa"/>
            <w:vAlign w:val="center"/>
          </w:tcPr>
          <w:p w14:paraId="47048026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B500DB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의사면허번호</w:t>
            </w:r>
          </w:p>
        </w:tc>
        <w:tc>
          <w:tcPr>
            <w:tcW w:w="2976" w:type="dxa"/>
            <w:vAlign w:val="center"/>
          </w:tcPr>
          <w:p w14:paraId="44EE9D3C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  <w:tr w:rsidR="006D4B2A" w:rsidRPr="0024054D" w14:paraId="4810C804" w14:textId="77777777" w:rsidTr="00FA6911">
        <w:trPr>
          <w:trHeight w:val="610"/>
        </w:trPr>
        <w:tc>
          <w:tcPr>
            <w:tcW w:w="1555" w:type="dxa"/>
            <w:vAlign w:val="center"/>
          </w:tcPr>
          <w:p w14:paraId="1EE140A0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소속 (병원명)</w:t>
            </w:r>
          </w:p>
        </w:tc>
        <w:tc>
          <w:tcPr>
            <w:tcW w:w="2693" w:type="dxa"/>
            <w:vAlign w:val="center"/>
          </w:tcPr>
          <w:p w14:paraId="42790E45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25463B" w14:textId="77777777" w:rsidR="006D4B2A" w:rsidRPr="0024054D" w:rsidRDefault="008A421F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생년월일</w:t>
            </w:r>
          </w:p>
        </w:tc>
        <w:tc>
          <w:tcPr>
            <w:tcW w:w="2976" w:type="dxa"/>
            <w:vAlign w:val="center"/>
          </w:tcPr>
          <w:p w14:paraId="6604251D" w14:textId="77777777" w:rsidR="006D4B2A" w:rsidRPr="0024054D" w:rsidRDefault="006D4B2A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14:paraId="03538222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46D60C4E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번호</w:t>
            </w:r>
          </w:p>
        </w:tc>
        <w:tc>
          <w:tcPr>
            <w:tcW w:w="2693" w:type="dxa"/>
            <w:vAlign w:val="center"/>
          </w:tcPr>
          <w:p w14:paraId="1CA2F7C9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089FA1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취득일</w:t>
            </w:r>
          </w:p>
        </w:tc>
        <w:tc>
          <w:tcPr>
            <w:tcW w:w="2976" w:type="dxa"/>
            <w:vAlign w:val="center"/>
          </w:tcPr>
          <w:p w14:paraId="6CE0B382" w14:textId="77777777" w:rsidR="006D4B2A" w:rsidRPr="0024054D" w:rsidRDefault="00752218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14:paraId="7DB14504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35B4083A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핸드폰 번호</w:t>
            </w:r>
          </w:p>
        </w:tc>
        <w:tc>
          <w:tcPr>
            <w:tcW w:w="2693" w:type="dxa"/>
            <w:vAlign w:val="center"/>
          </w:tcPr>
          <w:p w14:paraId="56AC638D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73F7D5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E-mail</w:t>
            </w:r>
          </w:p>
        </w:tc>
        <w:tc>
          <w:tcPr>
            <w:tcW w:w="2976" w:type="dxa"/>
            <w:vAlign w:val="center"/>
          </w:tcPr>
          <w:p w14:paraId="31F77787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</w:tbl>
    <w:p w14:paraId="14B19587" w14:textId="77777777" w:rsidR="000A15AB" w:rsidRPr="0024054D" w:rsidRDefault="000A15AB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</w:p>
    <w:p w14:paraId="7BC2253F" w14:textId="77777777" w:rsidR="00BC38C2" w:rsidRDefault="006D4B2A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2. </w:t>
      </w:r>
      <w:r w:rsidR="00BC38C2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교육평점 이수기준 </w:t>
      </w:r>
      <w:r w:rsidR="00BC38C2"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r w:rsidR="00BC38C2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>한국심초음파학회에서 인정한 심초음파 관련 연수강좌</w:t>
      </w:r>
    </w:p>
    <w:p w14:paraId="621BCD7B" w14:textId="53C43932" w:rsidR="00BC38C2" w:rsidRPr="00BC38C2" w:rsidRDefault="00BC38C2" w:rsidP="00BC38C2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BC38C2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BC38C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3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0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평점 이상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201</w:t>
      </w:r>
      <w:r w:rsidR="00B55042" w:rsidRPr="00B55042">
        <w:rPr>
          <w:rFonts w:ascii="맑은 고딕" w:eastAsia="맑은 고딕" w:hAnsi="맑은 고딕" w:cs="함초롬돋움"/>
          <w:b/>
          <w:color w:val="FF0000"/>
          <w:szCs w:val="20"/>
        </w:rPr>
        <w:t>8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>. 0</w:t>
      </w:r>
      <w:r w:rsidR="009A2A33" w:rsidRPr="00B55042">
        <w:rPr>
          <w:rFonts w:ascii="맑은 고딕" w:eastAsia="맑은 고딕" w:hAnsi="맑은 고딕" w:cs="함초롬돋움"/>
          <w:b/>
          <w:color w:val="FF0000"/>
          <w:szCs w:val="20"/>
        </w:rPr>
        <w:t>3</w:t>
      </w:r>
      <w:r w:rsidRPr="00B5504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 w:rsidRPr="00B55042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B55042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/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대한내과학회 </w:t>
      </w:r>
      <w:r w:rsidR="009A2A33">
        <w:rPr>
          <w:rFonts w:ascii="맑은 고딕" w:eastAsia="맑은 고딕" w:hAnsi="맑은 고딕" w:cs="함초롬돋움" w:hint="eastAsia"/>
          <w:b/>
          <w:color w:val="FF0000"/>
          <w:szCs w:val="20"/>
        </w:rPr>
        <w:t>내과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전공의 초음파 </w:t>
      </w:r>
      <w:r w:rsidR="00261EC3">
        <w:rPr>
          <w:rFonts w:ascii="맑은 고딕" w:eastAsia="맑은 고딕" w:hAnsi="맑은 고딕" w:cs="함초롬돋움" w:hint="eastAsia"/>
          <w:b/>
          <w:color w:val="FF0000"/>
          <w:szCs w:val="20"/>
        </w:rPr>
        <w:t>지도전문의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교육평점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&gt; </w:t>
      </w:r>
    </w:p>
    <w:tbl>
      <w:tblPr>
        <w:tblW w:w="9599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9"/>
        <w:gridCol w:w="1836"/>
        <w:gridCol w:w="3371"/>
        <w:gridCol w:w="2464"/>
        <w:gridCol w:w="1309"/>
      </w:tblGrid>
      <w:tr w:rsidR="00BC38C2" w:rsidRPr="0024054D" w14:paraId="7AE76203" w14:textId="77777777" w:rsidTr="009A2A33">
        <w:trPr>
          <w:trHeight w:val="31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FA6E197" w14:textId="77777777" w:rsidR="00BC38C2" w:rsidRPr="009A2A33" w:rsidRDefault="00BC38C2" w:rsidP="00224EF4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0294C01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B557649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A7CA00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7FD4906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평점</w:t>
            </w:r>
          </w:p>
        </w:tc>
      </w:tr>
      <w:tr w:rsidR="00BC38C2" w:rsidRPr="0024054D" w14:paraId="031528E2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81071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B828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C9B0B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4A87A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FFBA2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2523FEC6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E0DF6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A887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2E00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9445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052C4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7FEE3B41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1B609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17BB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50741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443A5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3F4AB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52AABEC9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4259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42C1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C3469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399FA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6F326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0CE5C16E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617E2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F246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43B1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BB9A0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CE18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653A5F51" w14:textId="77777777" w:rsidR="00BC38C2" w:rsidRDefault="00BC38C2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</w:p>
    <w:p w14:paraId="0B6795C6" w14:textId="77777777" w:rsidR="00AB6576" w:rsidRPr="0024054D" w:rsidRDefault="00BC38C2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/>
          <w:b/>
          <w:sz w:val="24"/>
          <w:szCs w:val="24"/>
        </w:rPr>
        <w:t xml:space="preserve">3. </w:t>
      </w:r>
      <w:r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r w:rsidR="006D4B2A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한국심초음파학회에서 인정한 심초음파 관련 연수강좌 </w:t>
      </w:r>
    </w:p>
    <w:p w14:paraId="1FE97D43" w14:textId="713977A6" w:rsidR="00F940D5" w:rsidRPr="0024054D" w:rsidRDefault="00AB6576" w:rsidP="00AB6576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 w:rsidR="00F940D5"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참석:</w:t>
      </w:r>
      <w:r w:rsidR="00F940D5"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5</w:t>
      </w:r>
      <w:r w:rsidR="00F940D5"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회 이상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="0024054D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="0024054D" w:rsidRPr="00CD3FB4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24054D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년간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: 201</w:t>
      </w:r>
      <w:r w:rsidR="00A40642">
        <w:rPr>
          <w:rFonts w:ascii="맑은 고딕" w:eastAsia="맑은 고딕" w:hAnsi="맑은 고딕" w:cs="함초롬돋움"/>
          <w:b/>
          <w:color w:val="FF0000"/>
          <w:szCs w:val="20"/>
        </w:rPr>
        <w:t>7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="00DA6F38" w:rsidRPr="00CD3FB4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2007"/>
        <w:gridCol w:w="4421"/>
        <w:gridCol w:w="1957"/>
      </w:tblGrid>
      <w:tr w:rsidR="00215231" w:rsidRPr="0024054D" w14:paraId="30BD3B37" w14:textId="77777777" w:rsidTr="00215231">
        <w:trPr>
          <w:trHeight w:val="32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B772CE2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601C720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D40D51E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B3CA61C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</w:tr>
      <w:tr w:rsidR="00215231" w:rsidRPr="0024054D" w14:paraId="3F9F133C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58BEA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56F2B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69252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83B7C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44B700E9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1C321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7BD21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F634B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118F3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6FDE1ECA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AD44B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F1F6F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5A52A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E0CCE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30F3BDBD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01110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B5906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2F639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CC7A4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4285B24B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2C95D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lastRenderedPageBreak/>
              <w:t>5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3B61F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EAC17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CA654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1E15AF8E" w14:textId="77777777" w:rsidR="00BC38C2" w:rsidRPr="0024054D" w:rsidRDefault="00BC38C2">
      <w:pPr>
        <w:rPr>
          <w:rFonts w:ascii="맑은 고딕" w:eastAsia="맑은 고딕" w:hAnsi="맑은 고딕" w:cs="함초롬돋움"/>
        </w:rPr>
      </w:pPr>
    </w:p>
    <w:p w14:paraId="40FC98ED" w14:textId="77777777" w:rsidR="00AB6576" w:rsidRPr="0024054D" w:rsidRDefault="00BC38C2">
      <w:pPr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/>
          <w:b/>
          <w:sz w:val="24"/>
          <w:szCs w:val="24"/>
        </w:rPr>
        <w:t>4</w:t>
      </w:r>
      <w:r w:rsidR="00537AE3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. </w:t>
      </w:r>
      <w:r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r w:rsidR="00537AE3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심초음파 관련 논문 </w:t>
      </w:r>
    </w:p>
    <w:p w14:paraId="35839ABC" w14:textId="36AC164B" w:rsidR="00AB6576" w:rsidRPr="0024054D" w:rsidRDefault="00AB6576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→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1편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: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제1저자 및 교신저자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&lt;</w:t>
      </w:r>
      <w:r w:rsidR="0024054D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="0024054D" w:rsidRPr="00CD3FB4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24054D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년간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: 201</w:t>
      </w:r>
      <w:r w:rsidR="00717C4F">
        <w:rPr>
          <w:rFonts w:ascii="맑은 고딕" w:eastAsia="맑은 고딕" w:hAnsi="맑은 고딕" w:cs="함초롬돋움"/>
          <w:b/>
          <w:color w:val="FF0000"/>
          <w:szCs w:val="20"/>
        </w:rPr>
        <w:t>7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="00DA6F38" w:rsidRPr="00CD3FB4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="00DA6F38" w:rsidRPr="00CD3FB4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</w:p>
    <w:tbl>
      <w:tblPr>
        <w:tblStyle w:val="a6"/>
        <w:tblW w:w="9794" w:type="dxa"/>
        <w:tblInd w:w="-5" w:type="dxa"/>
        <w:tblLook w:val="04A0" w:firstRow="1" w:lastRow="0" w:firstColumn="1" w:lastColumn="0" w:noHBand="0" w:noVBand="1"/>
      </w:tblPr>
      <w:tblGrid>
        <w:gridCol w:w="1458"/>
        <w:gridCol w:w="1452"/>
        <w:gridCol w:w="4037"/>
        <w:gridCol w:w="2847"/>
      </w:tblGrid>
      <w:tr w:rsidR="00FA6911" w:rsidRPr="0024054D" w14:paraId="7CFABE33" w14:textId="77777777" w:rsidTr="00861FBA">
        <w:trPr>
          <w:trHeight w:val="483"/>
        </w:trPr>
        <w:tc>
          <w:tcPr>
            <w:tcW w:w="1458" w:type="dxa"/>
            <w:shd w:val="clear" w:color="auto" w:fill="E7E6E6" w:themeFill="background2"/>
            <w:vAlign w:val="center"/>
          </w:tcPr>
          <w:p w14:paraId="14D3E196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종류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1F81EF51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역할</w:t>
            </w:r>
          </w:p>
        </w:tc>
        <w:tc>
          <w:tcPr>
            <w:tcW w:w="4037" w:type="dxa"/>
            <w:shd w:val="clear" w:color="auto" w:fill="E7E6E6" w:themeFill="background2"/>
            <w:vAlign w:val="center"/>
          </w:tcPr>
          <w:p w14:paraId="56C6B643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제목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14:paraId="204B1F41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저널명</w:t>
            </w:r>
          </w:p>
        </w:tc>
      </w:tr>
      <w:tr w:rsidR="00FA6911" w:rsidRPr="0024054D" w14:paraId="1D912ADF" w14:textId="77777777" w:rsidTr="00861FBA">
        <w:trPr>
          <w:trHeight w:val="642"/>
        </w:trPr>
        <w:tc>
          <w:tcPr>
            <w:tcW w:w="1458" w:type="dxa"/>
            <w:vAlign w:val="center"/>
          </w:tcPr>
          <w:p w14:paraId="3A5FB692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4EBC540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4037" w:type="dxa"/>
            <w:vAlign w:val="center"/>
          </w:tcPr>
          <w:p w14:paraId="63FAE34B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2AEE932F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</w:tr>
    </w:tbl>
    <w:p w14:paraId="65267AB6" w14:textId="77777777" w:rsidR="00FA6911" w:rsidRPr="000C0894" w:rsidRDefault="00FA6911" w:rsidP="000A15AB">
      <w:pPr>
        <w:rPr>
          <w:rFonts w:asciiTheme="minorEastAsia" w:hAnsiTheme="minorEastAsia" w:cs="함초롬돋움"/>
          <w:b/>
          <w:sz w:val="24"/>
          <w:szCs w:val="24"/>
        </w:rPr>
      </w:pPr>
    </w:p>
    <w:sectPr w:rsidR="00FA6911" w:rsidRPr="000C0894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64E1" w14:textId="77777777" w:rsidR="00A26B78" w:rsidRDefault="00A26B78" w:rsidP="006208AC">
      <w:pPr>
        <w:spacing w:after="0" w:line="240" w:lineRule="auto"/>
      </w:pPr>
      <w:r>
        <w:separator/>
      </w:r>
    </w:p>
  </w:endnote>
  <w:endnote w:type="continuationSeparator" w:id="0">
    <w:p w14:paraId="5B3FB603" w14:textId="77777777" w:rsidR="00A26B78" w:rsidRDefault="00A26B78" w:rsidP="0062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0354" w14:textId="77777777" w:rsidR="00A26B78" w:rsidRDefault="00A26B78" w:rsidP="006208AC">
      <w:pPr>
        <w:spacing w:after="0" w:line="240" w:lineRule="auto"/>
      </w:pPr>
      <w:r>
        <w:separator/>
      </w:r>
    </w:p>
  </w:footnote>
  <w:footnote w:type="continuationSeparator" w:id="0">
    <w:p w14:paraId="3A576094" w14:textId="77777777" w:rsidR="00A26B78" w:rsidRDefault="00A26B78" w:rsidP="0062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A1FF" w14:textId="77777777" w:rsidR="006208AC" w:rsidRDefault="006208AC" w:rsidP="006208AC">
    <w:pPr>
      <w:pStyle w:val="a5"/>
      <w:spacing w:before="0" w:beforeAutospacing="0" w:after="0" w:afterAutospacing="0" w:line="216" w:lineRule="auto"/>
      <w:ind w:firstLineChars="2231" w:firstLine="4379"/>
      <w:jc w:val="both"/>
      <w:rPr>
        <w:color w:val="C0C0C0"/>
        <w:sz w:val="28"/>
        <w:szCs w:val="28"/>
      </w:rPr>
    </w:pPr>
    <w:r>
      <w:rPr>
        <w:rFonts w:hint="eastAsia"/>
        <w:b/>
        <w:bCs/>
        <w:noProof/>
        <w:color w:val="C0C0C0"/>
        <w:sz w:val="20"/>
        <w:szCs w:val="20"/>
      </w:rPr>
      <w:drawing>
        <wp:anchor distT="0" distB="0" distL="114300" distR="114300" simplePos="0" relativeHeight="251659264" behindDoc="1" locked="0" layoutInCell="1" allowOverlap="1" wp14:anchorId="15CAC971" wp14:editId="1F9EA08F">
          <wp:simplePos x="0" y="0"/>
          <wp:positionH relativeFrom="column">
            <wp:posOffset>5560695</wp:posOffset>
          </wp:positionH>
          <wp:positionV relativeFrom="paragraph">
            <wp:posOffset>-96520</wp:posOffset>
          </wp:positionV>
          <wp:extent cx="381000" cy="371475"/>
          <wp:effectExtent l="0" t="0" r="0" b="9525"/>
          <wp:wrapNone/>
          <wp:docPr id="1" name="그림 1" descr="C:\DOCUME~1\User\LOCALS~1\Temp\Hnc\BinData\EMB0000089030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er\LOCALS~1\Temp\Hnc\BinData\EMB0000089030bb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color w:val="C0C0C0"/>
        <w:sz w:val="20"/>
        <w:szCs w:val="20"/>
      </w:rPr>
      <w:t>KOREAN SOCIETY OF ECHOCARDIOGRAPHY</w:t>
    </w:r>
    <w:r>
      <w:rPr>
        <w:rFonts w:hint="eastAsia"/>
        <w:color w:val="C0C0C0"/>
        <w:sz w:val="28"/>
        <w:szCs w:val="28"/>
      </w:rPr>
      <w:t xml:space="preserve"> </w:t>
    </w:r>
  </w:p>
  <w:p w14:paraId="07AF8576" w14:textId="77777777" w:rsidR="006208AC" w:rsidRPr="006208AC" w:rsidRDefault="006208AC" w:rsidP="006208AC">
    <w:pPr>
      <w:pStyle w:val="a5"/>
      <w:spacing w:before="0" w:beforeAutospacing="0" w:after="0" w:afterAutospacing="0" w:line="384" w:lineRule="auto"/>
      <w:ind w:firstLineChars="700" w:firstLine="1120"/>
      <w:jc w:val="both"/>
      <w:rPr>
        <w:rFonts w:ascii="한컴바탕" w:eastAsia="한컴바탕" w:hAnsi="한컴바탕" w:cs="한컴바탕"/>
        <w:color w:val="000000"/>
        <w:sz w:val="20"/>
        <w:szCs w:val="20"/>
      </w:rPr>
    </w:pPr>
    <w:r>
      <w:rPr>
        <w:rFonts w:hint="eastAsia"/>
        <w:color w:val="C0C0C0"/>
        <w:sz w:val="16"/>
        <w:szCs w:val="16"/>
      </w:rPr>
      <w:t xml:space="preserve">TEL : 02-3147-0930 FAX : 02-3147-0933 E-mail : </w:t>
    </w:r>
    <w:smartTag w:uri="urn:schemas-microsoft-com:office:smarttags" w:element="PersonName">
      <w:r>
        <w:rPr>
          <w:rFonts w:hint="eastAsia"/>
          <w:color w:val="C0C0C0"/>
          <w:sz w:val="16"/>
          <w:szCs w:val="16"/>
        </w:rPr>
        <w:t>kse0930@ksecho.org</w:t>
      </w:r>
    </w:smartTag>
    <w:r>
      <w:rPr>
        <w:rFonts w:hint="eastAsia"/>
        <w:color w:val="C0C0C0"/>
        <w:sz w:val="16"/>
        <w:szCs w:val="16"/>
      </w:rPr>
      <w:t xml:space="preserve"> / Website : </w:t>
    </w:r>
    <w:r>
      <w:rPr>
        <w:rFonts w:hint="eastAsia"/>
        <w:color w:val="C0C0C0"/>
        <w:sz w:val="16"/>
        <w:szCs w:val="16"/>
        <w:u w:val="single"/>
      </w:rPr>
      <w:t>www.ksecho.org</w:t>
    </w:r>
    <w:r>
      <w:rPr>
        <w:rFonts w:hint="eastAsia"/>
        <w:color w:val="C0C0C0"/>
        <w:sz w:val="16"/>
        <w:szCs w:val="16"/>
      </w:rPr>
      <w:t xml:space="preserve"> </w:t>
    </w:r>
    <w:bookmarkStart w:id="0" w:name="#524ada09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65CC"/>
    <w:multiLevelType w:val="hybridMultilevel"/>
    <w:tmpl w:val="920E86EA"/>
    <w:lvl w:ilvl="0" w:tplc="B7C6BB22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C315A07"/>
    <w:multiLevelType w:val="hybridMultilevel"/>
    <w:tmpl w:val="BF606266"/>
    <w:lvl w:ilvl="0" w:tplc="98C430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5E62177"/>
    <w:multiLevelType w:val="hybridMultilevel"/>
    <w:tmpl w:val="E2C89FAE"/>
    <w:lvl w:ilvl="0" w:tplc="543006EC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A1F190E"/>
    <w:multiLevelType w:val="hybridMultilevel"/>
    <w:tmpl w:val="F80A3BB8"/>
    <w:lvl w:ilvl="0" w:tplc="E150496A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7E97462"/>
    <w:multiLevelType w:val="hybridMultilevel"/>
    <w:tmpl w:val="B0BA57A6"/>
    <w:lvl w:ilvl="0" w:tplc="C14050A8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573467326">
    <w:abstractNumId w:val="1"/>
  </w:num>
  <w:num w:numId="2" w16cid:durableId="1220632699">
    <w:abstractNumId w:val="4"/>
  </w:num>
  <w:num w:numId="3" w16cid:durableId="1890998003">
    <w:abstractNumId w:val="2"/>
  </w:num>
  <w:num w:numId="4" w16cid:durableId="236137559">
    <w:abstractNumId w:val="3"/>
  </w:num>
  <w:num w:numId="5" w16cid:durableId="78388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AC"/>
    <w:rsid w:val="00024B6C"/>
    <w:rsid w:val="00086743"/>
    <w:rsid w:val="000A15AB"/>
    <w:rsid w:val="000C0894"/>
    <w:rsid w:val="001E6992"/>
    <w:rsid w:val="00215231"/>
    <w:rsid w:val="0021683C"/>
    <w:rsid w:val="0024054D"/>
    <w:rsid w:val="00261EC3"/>
    <w:rsid w:val="00265299"/>
    <w:rsid w:val="002F668B"/>
    <w:rsid w:val="00347970"/>
    <w:rsid w:val="003A1512"/>
    <w:rsid w:val="00465EA4"/>
    <w:rsid w:val="00536876"/>
    <w:rsid w:val="00537AE3"/>
    <w:rsid w:val="005D485F"/>
    <w:rsid w:val="006208AC"/>
    <w:rsid w:val="006D4B2A"/>
    <w:rsid w:val="00717C4F"/>
    <w:rsid w:val="00752218"/>
    <w:rsid w:val="00861FBA"/>
    <w:rsid w:val="0086505C"/>
    <w:rsid w:val="008A421F"/>
    <w:rsid w:val="008B6F9C"/>
    <w:rsid w:val="008D44ED"/>
    <w:rsid w:val="009A2A33"/>
    <w:rsid w:val="00A26B78"/>
    <w:rsid w:val="00A40642"/>
    <w:rsid w:val="00AB6576"/>
    <w:rsid w:val="00B2400E"/>
    <w:rsid w:val="00B55042"/>
    <w:rsid w:val="00BC38C2"/>
    <w:rsid w:val="00CD3FB4"/>
    <w:rsid w:val="00CD7F51"/>
    <w:rsid w:val="00DA6F38"/>
    <w:rsid w:val="00DB08CB"/>
    <w:rsid w:val="00E75B9D"/>
    <w:rsid w:val="00F940D5"/>
    <w:rsid w:val="00FA6911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5C394909"/>
  <w15:chartTrackingRefBased/>
  <w15:docId w15:val="{AC9DD1F7-2ECA-4A89-807C-F37A8949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208AC"/>
  </w:style>
  <w:style w:type="paragraph" w:styleId="a4">
    <w:name w:val="footer"/>
    <w:basedOn w:val="a"/>
    <w:link w:val="Char0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208AC"/>
  </w:style>
  <w:style w:type="paragraph" w:styleId="a5">
    <w:name w:val="Normal (Web)"/>
    <w:basedOn w:val="a"/>
    <w:rsid w:val="006208A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39"/>
    <w:rsid w:val="0062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940D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B65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B65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15A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User\LOCALS~1\Temp\Hnc\BinData\EMB0000089030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3050D-11B8-45A3-BB9F-2416B81C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지은</dc:creator>
  <cp:keywords/>
  <dc:description/>
  <cp:lastModifiedBy>이 소연</cp:lastModifiedBy>
  <cp:revision>8</cp:revision>
  <cp:lastPrinted>2018-04-24T01:02:00Z</cp:lastPrinted>
  <dcterms:created xsi:type="dcterms:W3CDTF">2021-05-31T04:36:00Z</dcterms:created>
  <dcterms:modified xsi:type="dcterms:W3CDTF">2022-05-30T02:26:00Z</dcterms:modified>
</cp:coreProperties>
</file>